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143F" w14:textId="77777777" w:rsidR="002A5AE3" w:rsidRDefault="002A5AE3" w:rsidP="002A5AE3">
      <w:pPr>
        <w:rPr>
          <w:rFonts w:ascii="Arial" w:hAnsi="Arial" w:cs="Arial"/>
          <w:b/>
          <w:u w:val="single"/>
        </w:rPr>
      </w:pPr>
      <w:bookmarkStart w:id="0" w:name="_GoBack"/>
      <w:bookmarkEnd w:id="0"/>
    </w:p>
    <w:p w14:paraId="6E8C8475" w14:textId="77777777" w:rsidR="002A5AE3" w:rsidRPr="00FE4995" w:rsidRDefault="002A5AE3" w:rsidP="002A5AE3">
      <w:pPr>
        <w:rPr>
          <w:rFonts w:ascii="Arial" w:hAnsi="Arial" w:cs="Arial"/>
          <w:b/>
          <w:u w:val="single"/>
        </w:rPr>
      </w:pPr>
      <w:r w:rsidRPr="00FE4995">
        <w:rPr>
          <w:rFonts w:ascii="Arial" w:hAnsi="Arial" w:cs="Arial"/>
          <w:b/>
          <w:u w:val="single"/>
        </w:rPr>
        <w:t>Abstract</w:t>
      </w:r>
    </w:p>
    <w:p w14:paraId="1FC278F6" w14:textId="77777777" w:rsidR="002A5AE3" w:rsidRPr="00FE4995" w:rsidRDefault="002A5AE3" w:rsidP="002A5AE3">
      <w:pPr>
        <w:rPr>
          <w:rFonts w:ascii="Arial" w:hAnsi="Arial" w:cs="Arial"/>
        </w:rPr>
      </w:pPr>
    </w:p>
    <w:p w14:paraId="02A743F9" w14:textId="77777777" w:rsidR="002A5AE3" w:rsidRPr="00FE4995" w:rsidRDefault="002A5AE3" w:rsidP="002A5AE3">
      <w:pPr>
        <w:rPr>
          <w:rFonts w:ascii="Arial" w:hAnsi="Arial" w:cs="Arial"/>
        </w:rPr>
      </w:pPr>
      <w:r w:rsidRPr="00FE4995">
        <w:rPr>
          <w:rFonts w:ascii="Arial" w:hAnsi="Arial" w:cs="Arial"/>
        </w:rPr>
        <w:t>Die Zukunft unserer Mobilität, wie und wofür wir Fahrzeuge künftig nutzen, sowie die Art ihrer Antriebe, ist vielfältig wie nie. Entwicklungen, Ideen und Projekte, die den kommenden Anforderungen gerecht werden, befinden sich in den Forschungs- und Entwicklungsabteilungen der Industrie. Die Lösungen und Möglichkeiten, die kommende Fahrzeuggenerationen bieten, erfordern häufig Grundlagenentwicklungen und können nur teilweise auf vorhandenen Prüf- und Testtechnologien aufbauen.</w:t>
      </w:r>
    </w:p>
    <w:p w14:paraId="65E74953" w14:textId="77777777" w:rsidR="002A5AE3" w:rsidRPr="00FE4995" w:rsidRDefault="002A5AE3" w:rsidP="002A5AE3">
      <w:pPr>
        <w:rPr>
          <w:rFonts w:ascii="Arial" w:hAnsi="Arial" w:cs="Arial"/>
        </w:rPr>
      </w:pPr>
    </w:p>
    <w:p w14:paraId="74F4D2E3" w14:textId="77777777" w:rsidR="002A5AE3" w:rsidRPr="00FE4995" w:rsidRDefault="002A5AE3" w:rsidP="002A5AE3">
      <w:pPr>
        <w:rPr>
          <w:rFonts w:ascii="Arial" w:hAnsi="Arial" w:cs="Arial"/>
        </w:rPr>
      </w:pPr>
      <w:r w:rsidRPr="00FE4995">
        <w:rPr>
          <w:rFonts w:ascii="Arial" w:hAnsi="Arial" w:cs="Arial"/>
        </w:rPr>
        <w:t>Gerade die Absicherung der verschiedenen Bestandteile der aktuell hoch im Kurs stehenden E-Mobilität, und was diese für die einzelnen Komponenten des elektrischen Antriebsstranges und der Batterie bedeutet, soll mit diesem Vortrag aufgezeigt werden.</w:t>
      </w:r>
    </w:p>
    <w:p w14:paraId="6F4B4839" w14:textId="77777777" w:rsidR="002A5AE3" w:rsidRPr="00FE4995" w:rsidRDefault="002A5AE3" w:rsidP="002A5AE3">
      <w:pPr>
        <w:rPr>
          <w:rFonts w:ascii="Arial" w:hAnsi="Arial" w:cs="Arial"/>
        </w:rPr>
      </w:pPr>
    </w:p>
    <w:p w14:paraId="361E92FE" w14:textId="77777777" w:rsidR="002A5AE3" w:rsidRPr="00FE4995" w:rsidRDefault="002A5AE3" w:rsidP="002A5AE3">
      <w:pPr>
        <w:rPr>
          <w:rFonts w:ascii="Arial" w:hAnsi="Arial" w:cs="Arial"/>
        </w:rPr>
      </w:pPr>
      <w:r w:rsidRPr="00FE4995">
        <w:rPr>
          <w:rFonts w:ascii="Arial" w:hAnsi="Arial" w:cs="Arial"/>
        </w:rPr>
        <w:t xml:space="preserve">Ein besonderer Fokus liegt auf Testsystemen für energiesparende und umweltfreundliche Antriebskonzepte. Dabei stehen die besonderen Anforderungen an Hybrid- oder Elektroantriebe und Batterietechnik in der Automobilentwicklung im </w:t>
      </w:r>
      <w:r>
        <w:rPr>
          <w:rFonts w:ascii="Arial" w:hAnsi="Arial" w:cs="Arial"/>
        </w:rPr>
        <w:t>Mittelpunkt</w:t>
      </w:r>
      <w:r w:rsidRPr="00FE4995">
        <w:rPr>
          <w:rFonts w:ascii="Arial" w:hAnsi="Arial" w:cs="Arial"/>
        </w:rPr>
        <w:t>.</w:t>
      </w:r>
    </w:p>
    <w:p w14:paraId="4DF9DD7C" w14:textId="77777777" w:rsidR="002A5AE3" w:rsidRPr="00FE4995" w:rsidRDefault="002A5AE3" w:rsidP="002A5AE3">
      <w:pPr>
        <w:rPr>
          <w:rFonts w:ascii="Arial" w:hAnsi="Arial" w:cs="Arial"/>
        </w:rPr>
      </w:pPr>
    </w:p>
    <w:p w14:paraId="05B2B544" w14:textId="77777777" w:rsidR="002A5AE3" w:rsidRPr="00FE4995" w:rsidRDefault="002A5AE3" w:rsidP="002A5AE3">
      <w:pPr>
        <w:rPr>
          <w:rFonts w:ascii="Arial" w:hAnsi="Arial" w:cs="Arial"/>
        </w:rPr>
      </w:pPr>
      <w:r w:rsidRPr="00FE4995">
        <w:rPr>
          <w:rFonts w:ascii="Arial" w:hAnsi="Arial" w:cs="Arial"/>
        </w:rPr>
        <w:t>Im vorliegenden Beispiel wird die Komplettabsicherung eines Elektrofahrzeuges aufgezeigt und deutlich gemacht, warum für die Entwicklung und Qualitätssicherung elektrischer Fahrzeugantriebe umfassende Tests der einzelnen Komponenten vom Energiespeicher über den Traktionswechselrichter bis hin zum Elektromotor unerlässlich sind.</w:t>
      </w:r>
    </w:p>
    <w:p w14:paraId="33E0B5AA" w14:textId="77777777" w:rsidR="002A5AE3" w:rsidRPr="00FE4995" w:rsidRDefault="002A5AE3" w:rsidP="002A5AE3">
      <w:pPr>
        <w:rPr>
          <w:rFonts w:ascii="Arial" w:hAnsi="Arial" w:cs="Arial"/>
        </w:rPr>
      </w:pPr>
    </w:p>
    <w:p w14:paraId="4EA60AEE" w14:textId="77777777" w:rsidR="002A5AE3" w:rsidRPr="00FE4995" w:rsidRDefault="002A5AE3" w:rsidP="002A5AE3">
      <w:pPr>
        <w:rPr>
          <w:rFonts w:ascii="Arial" w:hAnsi="Arial" w:cs="Arial"/>
        </w:rPr>
      </w:pPr>
      <w:r w:rsidRPr="00FE4995">
        <w:rPr>
          <w:rFonts w:ascii="Arial" w:hAnsi="Arial" w:cs="Arial"/>
        </w:rPr>
        <w:t>Neben dem Test aller dieser Komponenten im Verbund auf einem Elektroantriebsprüfstand mit Hochvoltbatterie kommt dem gesonderten Test des Wechselrichters und der Nachbildung der elektrischen Maschine eine große Bedeutung zu.</w:t>
      </w:r>
    </w:p>
    <w:p w14:paraId="52FE33F0" w14:textId="77777777" w:rsidR="002A5AE3" w:rsidRPr="00FE4995" w:rsidRDefault="002A5AE3" w:rsidP="002A5AE3">
      <w:pPr>
        <w:rPr>
          <w:rFonts w:ascii="Arial" w:hAnsi="Arial" w:cs="Arial"/>
        </w:rPr>
      </w:pPr>
    </w:p>
    <w:p w14:paraId="7D1B521B" w14:textId="77777777" w:rsidR="002A5AE3" w:rsidRPr="00FE4995" w:rsidRDefault="002A5AE3" w:rsidP="002A5AE3">
      <w:pPr>
        <w:rPr>
          <w:rFonts w:ascii="Arial" w:hAnsi="Arial" w:cs="Arial"/>
        </w:rPr>
      </w:pPr>
      <w:r w:rsidRPr="00FE4995">
        <w:rPr>
          <w:rFonts w:ascii="Arial" w:hAnsi="Arial" w:cs="Arial"/>
        </w:rPr>
        <w:t>Michael Seeger</w:t>
      </w:r>
    </w:p>
    <w:p w14:paraId="1C29C06F" w14:textId="77777777" w:rsidR="002A5AE3" w:rsidRPr="00FE4995" w:rsidRDefault="002A5AE3" w:rsidP="002A5AE3">
      <w:pPr>
        <w:rPr>
          <w:rFonts w:ascii="Arial" w:hAnsi="Arial" w:cs="Arial"/>
        </w:rPr>
      </w:pPr>
      <w:r w:rsidRPr="00FE4995">
        <w:rPr>
          <w:rFonts w:ascii="Arial" w:hAnsi="Arial" w:cs="Arial"/>
        </w:rPr>
        <w:t>Senior Sales Manager</w:t>
      </w:r>
    </w:p>
    <w:p w14:paraId="08C82816" w14:textId="77777777" w:rsidR="002A5AE3" w:rsidRPr="00FE4995" w:rsidRDefault="002A5AE3" w:rsidP="002A5AE3">
      <w:pPr>
        <w:rPr>
          <w:rFonts w:ascii="Arial" w:hAnsi="Arial" w:cs="Arial"/>
        </w:rPr>
      </w:pPr>
      <w:r w:rsidRPr="00FE4995">
        <w:rPr>
          <w:rFonts w:ascii="Arial" w:hAnsi="Arial" w:cs="Arial"/>
        </w:rPr>
        <w:t>KRATZER AUTOMATION AG</w:t>
      </w:r>
    </w:p>
    <w:p w14:paraId="01B68B98" w14:textId="77777777" w:rsidR="002A5AE3" w:rsidRPr="00762F9F" w:rsidRDefault="002A5AE3" w:rsidP="002A5AE3"/>
    <w:p w14:paraId="5315F127" w14:textId="77777777" w:rsidR="00490190" w:rsidRDefault="00490190" w:rsidP="00490190"/>
    <w:sectPr w:rsidR="00490190" w:rsidSect="00295D13">
      <w:headerReference w:type="default" r:id="rId9"/>
      <w:footerReference w:type="default" r:id="rId10"/>
      <w:headerReference w:type="first" r:id="rId11"/>
      <w:footerReference w:type="first" r:id="rId12"/>
      <w:type w:val="continuous"/>
      <w:pgSz w:w="11907" w:h="16840" w:code="9"/>
      <w:pgMar w:top="2552" w:right="851" w:bottom="1191" w:left="1134" w:header="96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2931" w14:textId="77777777" w:rsidR="002A5AE3" w:rsidRDefault="002A5AE3">
      <w:r>
        <w:separator/>
      </w:r>
    </w:p>
  </w:endnote>
  <w:endnote w:type="continuationSeparator" w:id="0">
    <w:p w14:paraId="5D91EF34" w14:textId="77777777" w:rsidR="002A5AE3" w:rsidRDefault="002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DD55" w14:textId="77777777" w:rsidR="00A9576B" w:rsidRPr="00490190" w:rsidRDefault="00D16A4E" w:rsidP="00490190">
    <w:pPr>
      <w:pStyle w:val="Fuzeile"/>
    </w:pPr>
    <w:r>
      <w:fldChar w:fldCharType="begin"/>
    </w:r>
    <w:r>
      <w:instrText xml:space="preserve"> DOCPROPERTY  Fusszeile1  \* MERGEFORMAT </w:instrText>
    </w:r>
    <w:r>
      <w:fldChar w:fldCharType="separate"/>
    </w:r>
    <w:r w:rsidR="002A5AE3">
      <w:t>..</w:t>
    </w:r>
    <w:r>
      <w:fldChar w:fldCharType="end"/>
    </w:r>
    <w:r w:rsidR="00490190">
      <w:br/>
    </w:r>
    <w:r>
      <w:fldChar w:fldCharType="begin"/>
    </w:r>
    <w:r>
      <w:instrText xml:space="preserve"> DOCPROPERTY  Fusszeile2  \* MERGEFORMAT </w:instrText>
    </w:r>
    <w:r>
      <w:fldChar w:fldCharType="separate"/>
    </w:r>
    <w:r w:rsidR="002A5AE3">
      <w:t>..</w:t>
    </w:r>
    <w:r>
      <w:fldChar w:fldCharType="end"/>
    </w:r>
    <w:r w:rsidR="00490190">
      <w:br/>
    </w:r>
    <w:r>
      <w:fldChar w:fldCharType="begin"/>
    </w:r>
    <w:r>
      <w:instrText xml:space="preserve"> DOCPROPERTY  Fusszeile3  \* MERGEFORMAT </w:instrText>
    </w:r>
    <w:r>
      <w:fldChar w:fldCharType="separate"/>
    </w:r>
    <w:r w:rsidR="002A5AE3">
      <w:t>..</w:t>
    </w:r>
    <w:r>
      <w:fldChar w:fldCharType="end"/>
    </w:r>
    <w:r w:rsidR="00490190">
      <w:br/>
    </w:r>
    <w:r>
      <w:fldChar w:fldCharType="begin"/>
    </w:r>
    <w:r>
      <w:instrText xml:space="preserve"> DOCPROPERTY  Fusszeile4  \* MERGEFORMAT </w:instrText>
    </w:r>
    <w:r>
      <w:fldChar w:fldCharType="separate"/>
    </w:r>
    <w:r w:rsidR="002A5AE3">
      <w: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072" w14:textId="77777777" w:rsidR="00A9576B" w:rsidRDefault="00D16A4E" w:rsidP="00A9576B">
    <w:pPr>
      <w:pStyle w:val="Fuzeile"/>
    </w:pPr>
    <w:r>
      <w:fldChar w:fldCharType="begin"/>
    </w:r>
    <w:r>
      <w:instrText xml:space="preserve"> DOCPROPERTY  Fusszeile1  \* MERGEFORMAT </w:instrText>
    </w:r>
    <w:r>
      <w:fldChar w:fldCharType="separate"/>
    </w:r>
    <w:r w:rsidR="002A5AE3">
      <w:t>..</w:t>
    </w:r>
    <w:r>
      <w:fldChar w:fldCharType="end"/>
    </w:r>
    <w:r w:rsidR="00A9576B">
      <w:br/>
    </w:r>
    <w:fldSimple w:instr=" DOCPROPERTY  Fusszeile2  \* MERGEFORMAT ">
      <w:r w:rsidR="002A5AE3">
        <w:t>..</w:t>
      </w:r>
    </w:fldSimple>
    <w:r w:rsidR="00494D00">
      <w:br/>
    </w:r>
    <w:fldSimple w:instr=" DOCPROPERTY  Fusszeile3  \* MERGEFORMAT ">
      <w:r w:rsidR="002A5AE3">
        <w:t>..</w:t>
      </w:r>
    </w:fldSimple>
    <w:r w:rsidR="00494D00">
      <w:br/>
    </w:r>
    <w:fldSimple w:instr=" DOCPROPERTY  Fusszeile4  \* MERGEFORMAT ">
      <w:r w:rsidR="002A5AE3">
        <w: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F319" w14:textId="77777777" w:rsidR="002A5AE3" w:rsidRDefault="002A5AE3">
      <w:r>
        <w:separator/>
      </w:r>
    </w:p>
  </w:footnote>
  <w:footnote w:type="continuationSeparator" w:id="0">
    <w:p w14:paraId="56CCDB76" w14:textId="77777777" w:rsidR="002A5AE3" w:rsidRDefault="002A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5C3C" w14:textId="77777777" w:rsidR="00A9576B" w:rsidRPr="00A9576B" w:rsidRDefault="00A9576B" w:rsidP="00A9576B">
    <w:pPr>
      <w:pStyle w:val="Brieftext"/>
      <w:tabs>
        <w:tab w:val="clear" w:pos="2835"/>
        <w:tab w:val="clear" w:pos="5103"/>
        <w:tab w:val="clear" w:pos="7655"/>
        <w:tab w:val="right" w:pos="10065"/>
        <w:tab w:val="left" w:pos="10773"/>
        <w:tab w:val="left" w:pos="10915"/>
        <w:tab w:val="left" w:pos="11057"/>
      </w:tabs>
      <w:spacing w:after="240" w:line="300" w:lineRule="exact"/>
      <w:ind w:right="-85"/>
      <w:jc w:val="right"/>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sidR="00490190">
      <w:rPr>
        <w:noProof/>
        <w:sz w:val="18"/>
      </w:rPr>
      <w:t>2</w:t>
    </w:r>
    <w:r>
      <w:rPr>
        <w:sz w:val="18"/>
      </w:rPr>
      <w:fldChar w:fldCharType="end"/>
    </w:r>
    <w:r>
      <w:rPr>
        <w:sz w:val="18"/>
      </w:rPr>
      <w:t xml:space="preserve">  zum Schreiben an  </w:t>
    </w:r>
    <w:r>
      <w:rPr>
        <w:sz w:val="18"/>
      </w:rPr>
      <w:fldChar w:fldCharType="begin"/>
    </w:r>
    <w:r>
      <w:rPr>
        <w:sz w:val="18"/>
      </w:rPr>
      <w:instrText xml:space="preserve"> DOCPROPERTY "KundeFirma"  \* MERGEFORMAT </w:instrText>
    </w:r>
    <w:r>
      <w:rPr>
        <w:sz w:val="18"/>
      </w:rPr>
      <w:fldChar w:fldCharType="separate"/>
    </w:r>
    <w:r w:rsidR="002A5AE3">
      <w:rPr>
        <w:sz w:val="18"/>
      </w:rPr>
      <w:t>Muster AG</w:t>
    </w:r>
    <w:r>
      <w:rPr>
        <w:sz w:val="18"/>
      </w:rPr>
      <w:fldChar w:fldCharType="end"/>
    </w:r>
    <w:r>
      <w:rPr>
        <w:sz w:val="18"/>
      </w:rPr>
      <w:tab/>
    </w:r>
    <w:r>
      <w:rPr>
        <w:sz w:val="27"/>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094899391"/>
  <w:bookmarkEnd w:id="1"/>
  <w:p w14:paraId="581757F0" w14:textId="77777777" w:rsidR="00A9576B" w:rsidRPr="00A9576B" w:rsidRDefault="00A9576B" w:rsidP="00A9576B">
    <w:pPr>
      <w:pStyle w:val="Kopfzeile"/>
      <w:spacing w:before="240" w:after="60"/>
      <w:jc w:val="right"/>
      <w:rPr>
        <w:sz w:val="27"/>
      </w:rPr>
    </w:pPr>
    <w:r>
      <w:rPr>
        <w:sz w:val="27"/>
      </w:rPr>
      <w:object w:dxaOrig="3616" w:dyaOrig="1096" w14:anchorId="74180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fillcolor="window">
          <v:imagedata r:id="rId1" o:title="" cropbottom="-4595f"/>
        </v:shape>
        <o:OLEObject Type="Embed" ProgID="Word.Picture.8" ShapeID="_x0000_i1025" DrawAspect="Content" ObjectID="_166703093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E3"/>
    <w:rsid w:val="000676D8"/>
    <w:rsid w:val="00086F17"/>
    <w:rsid w:val="000A46EC"/>
    <w:rsid w:val="00165221"/>
    <w:rsid w:val="001859FF"/>
    <w:rsid w:val="001B0187"/>
    <w:rsid w:val="001F4F16"/>
    <w:rsid w:val="001F6C3C"/>
    <w:rsid w:val="00295D13"/>
    <w:rsid w:val="002A5AE3"/>
    <w:rsid w:val="002D654B"/>
    <w:rsid w:val="00380DAB"/>
    <w:rsid w:val="00397B1B"/>
    <w:rsid w:val="003D28D6"/>
    <w:rsid w:val="00404E8C"/>
    <w:rsid w:val="00427B22"/>
    <w:rsid w:val="00456942"/>
    <w:rsid w:val="00472458"/>
    <w:rsid w:val="00475A2C"/>
    <w:rsid w:val="00490190"/>
    <w:rsid w:val="00490F11"/>
    <w:rsid w:val="00494D00"/>
    <w:rsid w:val="004C397B"/>
    <w:rsid w:val="004D5BA4"/>
    <w:rsid w:val="004D5E65"/>
    <w:rsid w:val="00672789"/>
    <w:rsid w:val="00693346"/>
    <w:rsid w:val="0069436B"/>
    <w:rsid w:val="007145E8"/>
    <w:rsid w:val="0077693A"/>
    <w:rsid w:val="007C4FC7"/>
    <w:rsid w:val="0091089E"/>
    <w:rsid w:val="00930258"/>
    <w:rsid w:val="00936DEB"/>
    <w:rsid w:val="00A11727"/>
    <w:rsid w:val="00A35D3B"/>
    <w:rsid w:val="00A9576B"/>
    <w:rsid w:val="00AE2907"/>
    <w:rsid w:val="00BA0067"/>
    <w:rsid w:val="00BD0F52"/>
    <w:rsid w:val="00BD536D"/>
    <w:rsid w:val="00CA57A9"/>
    <w:rsid w:val="00CB4E3A"/>
    <w:rsid w:val="00D16A4E"/>
    <w:rsid w:val="00DC21F1"/>
    <w:rsid w:val="00DF0229"/>
    <w:rsid w:val="00E15F47"/>
    <w:rsid w:val="00E8282B"/>
    <w:rsid w:val="00EC56BE"/>
    <w:rsid w:val="00EE7EE3"/>
    <w:rsid w:val="00F3416C"/>
    <w:rsid w:val="00F8406E"/>
    <w:rsid w:val="00F92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30776A2"/>
  <w15:docId w15:val="{71DA98FA-419A-4C40-BD5F-5FFF3FFB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AE3"/>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Pr>
      <w:sz w:val="12"/>
    </w:rPr>
  </w:style>
  <w:style w:type="paragraph" w:customStyle="1" w:styleId="Adresse">
    <w:name w:val="Adresse"/>
    <w:basedOn w:val="Absender"/>
    <w:pPr>
      <w:spacing w:after="420"/>
    </w:pPr>
    <w:rPr>
      <w:sz w:val="20"/>
    </w:rPr>
  </w:style>
  <w:style w:type="paragraph" w:customStyle="1" w:styleId="Bezugszeile">
    <w:name w:val="Bezugszeile"/>
    <w:basedOn w:val="Adresse"/>
    <w:pPr>
      <w:tabs>
        <w:tab w:val="left" w:pos="2835"/>
        <w:tab w:val="left" w:pos="5103"/>
        <w:tab w:val="left" w:pos="7655"/>
      </w:tabs>
      <w:spacing w:after="0"/>
    </w:pPr>
    <w:rPr>
      <w:sz w:val="16"/>
    </w:rPr>
  </w:style>
  <w:style w:type="paragraph" w:customStyle="1" w:styleId="Bezugszeichen">
    <w:name w:val="Bezugszeichen"/>
    <w:basedOn w:val="Bezugszeile"/>
    <w:rPr>
      <w:sz w:val="22"/>
    </w:rPr>
  </w:style>
  <w:style w:type="paragraph" w:customStyle="1" w:styleId="Betreff">
    <w:name w:val="Betreff"/>
    <w:basedOn w:val="Bezugszeichen"/>
    <w:pPr>
      <w:spacing w:before="1260"/>
    </w:pPr>
    <w:rPr>
      <w:b/>
      <w:sz w:val="20"/>
    </w:rPr>
  </w:style>
  <w:style w:type="paragraph" w:customStyle="1" w:styleId="Brieftext">
    <w:name w:val="Brieftext"/>
    <w:basedOn w:val="Betreff"/>
    <w:pPr>
      <w:spacing w:before="240"/>
    </w:pPr>
    <w:rPr>
      <w:b w:val="0"/>
    </w:rPr>
  </w:style>
  <w:style w:type="paragraph" w:styleId="Kopfzeile">
    <w:name w:val="header"/>
    <w:basedOn w:val="Standard"/>
    <w:pPr>
      <w:tabs>
        <w:tab w:val="center" w:pos="4536"/>
        <w:tab w:val="right" w:pos="9072"/>
      </w:tabs>
      <w:spacing w:after="120"/>
    </w:pPr>
  </w:style>
  <w:style w:type="paragraph" w:customStyle="1" w:styleId="Fu">
    <w:name w:val="Fuß"/>
    <w:basedOn w:val="Standard"/>
    <w:pPr>
      <w:spacing w:line="200" w:lineRule="exact"/>
    </w:pPr>
    <w:rPr>
      <w:sz w:val="16"/>
    </w:rPr>
  </w:style>
  <w:style w:type="paragraph" w:styleId="Fuzeile">
    <w:name w:val="footer"/>
    <w:basedOn w:val="Standard"/>
    <w:link w:val="FuzeileZchn"/>
    <w:rsid w:val="00672789"/>
    <w:pPr>
      <w:jc w:val="center"/>
    </w:pPr>
    <w:rPr>
      <w:sz w:val="16"/>
    </w:rPr>
  </w:style>
  <w:style w:type="paragraph" w:styleId="Dokumentstruktur">
    <w:name w:val="Document Map"/>
    <w:basedOn w:val="Standard"/>
    <w:semiHidden/>
    <w:pPr>
      <w:shd w:val="clear" w:color="auto" w:fill="000080"/>
    </w:pPr>
    <w:rPr>
      <w:rFonts w:ascii="Tahoma" w:hAnsi="Tahoma"/>
    </w:rPr>
  </w:style>
  <w:style w:type="paragraph" w:customStyle="1" w:styleId="StandardohneAbstand">
    <w:name w:val="Standard ohne Abstand"/>
    <w:basedOn w:val="Standard"/>
  </w:style>
  <w:style w:type="character" w:customStyle="1" w:styleId="FuzeileZchn">
    <w:name w:val="Fußzeile Zchn"/>
    <w:link w:val="Fuzeile"/>
    <w:rsid w:val="0067278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8087">
      <w:bodyDiv w:val="1"/>
      <w:marLeft w:val="0"/>
      <w:marRight w:val="0"/>
      <w:marTop w:val="0"/>
      <w:marBottom w:val="0"/>
      <w:divBdr>
        <w:top w:val="none" w:sz="0" w:space="0" w:color="auto"/>
        <w:left w:val="none" w:sz="0" w:space="0" w:color="auto"/>
        <w:bottom w:val="none" w:sz="0" w:space="0" w:color="auto"/>
        <w:right w:val="none" w:sz="0" w:space="0" w:color="auto"/>
      </w:divBdr>
    </w:div>
    <w:div w:id="1065879061">
      <w:bodyDiv w:val="1"/>
      <w:marLeft w:val="0"/>
      <w:marRight w:val="0"/>
      <w:marTop w:val="0"/>
      <w:marBottom w:val="0"/>
      <w:divBdr>
        <w:top w:val="none" w:sz="0" w:space="0" w:color="auto"/>
        <w:left w:val="none" w:sz="0" w:space="0" w:color="auto"/>
        <w:bottom w:val="none" w:sz="0" w:space="0" w:color="auto"/>
        <w:right w:val="none" w:sz="0" w:space="0" w:color="auto"/>
      </w:divBdr>
    </w:div>
    <w:div w:id="1140196995">
      <w:bodyDiv w:val="1"/>
      <w:marLeft w:val="0"/>
      <w:marRight w:val="0"/>
      <w:marTop w:val="0"/>
      <w:marBottom w:val="0"/>
      <w:divBdr>
        <w:top w:val="none" w:sz="0" w:space="0" w:color="auto"/>
        <w:left w:val="none" w:sz="0" w:space="0" w:color="auto"/>
        <w:bottom w:val="none" w:sz="0" w:space="0" w:color="auto"/>
        <w:right w:val="none" w:sz="0" w:space="0" w:color="auto"/>
      </w:divBdr>
    </w:div>
    <w:div w:id="11983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59D3870F5C64BABFC69C776ED21BE" ma:contentTypeVersion="14" ma:contentTypeDescription="Ein neues Dokument erstellen." ma:contentTypeScope="" ma:versionID="700906c21147ec9ebd8b0bf88d5c245c">
  <xsd:schema xmlns:xsd="http://www.w3.org/2001/XMLSchema" xmlns:xs="http://www.w3.org/2001/XMLSchema" xmlns:p="http://schemas.microsoft.com/office/2006/metadata/properties" xmlns:ns2="0955bd12-86a9-4f1d-8868-5e13ae783c4a" xmlns:ns3="ec1b475b-1352-428e-beac-76198db759f8" targetNamespace="http://schemas.microsoft.com/office/2006/metadata/properties" ma:root="true" ma:fieldsID="e78047c38a5236f32b10e0f3a7d86620" ns2:_="" ns3:_="">
    <xsd:import namespace="0955bd12-86a9-4f1d-8868-5e13ae783c4a"/>
    <xsd:import namespace="ec1b475b-1352-428e-beac-76198db75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5bd12-86a9-4f1d-8868-5e13ae783c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b475b-1352-428e-beac-76198db75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29924-C5EB-45CD-A39E-385BD3F5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5bd12-86a9-4f1d-8868-5e13ae783c4a"/>
    <ds:schemaRef ds:uri="ec1b475b-1352-428e-beac-76198db75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6A15-6DC5-4574-AAF7-09ACC8181674}">
  <ds:schemaRefs>
    <ds:schemaRef ds:uri="http://schemas.microsoft.com/sharepoint/v3/contenttype/forms"/>
  </ds:schemaRefs>
</ds:datastoreItem>
</file>

<file path=customXml/itemProps3.xml><?xml version="1.0" encoding="utf-8"?>
<ds:datastoreItem xmlns:ds="http://schemas.openxmlformats.org/officeDocument/2006/customXml" ds:itemID="{F828C8C9-B194-4A2C-9BEB-EA53A648C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Crucius, Stefanie</dc:creator>
  <dc:description>Briefvorlage deutsch</dc:description>
  <cp:lastModifiedBy>Seyma Kaya</cp:lastModifiedBy>
  <cp:revision>2</cp:revision>
  <cp:lastPrinted>2002-09-30T12:09:00Z</cp:lastPrinted>
  <dcterms:created xsi:type="dcterms:W3CDTF">2020-11-16T10:23:00Z</dcterms:created>
  <dcterms:modified xsi:type="dcterms:W3CDTF">2020-11-16T10:23:00Z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VorlagenTools">
    <vt:lpwstr>Tools V4</vt:lpwstr>
  </property>
  <property fmtid="{D5CDD505-2E9C-101B-9397-08002B2CF9AE}" pid="3" name="DokArt">
    <vt:lpwstr>Brief</vt:lpwstr>
  </property>
  <property fmtid="{D5CDD505-2E9C-101B-9397-08002B2CF9AE}" pid="4" name="Bezug">
    <vt:lpwstr>Brief_de (V4.7)</vt:lpwstr>
  </property>
  <property fmtid="{D5CDD505-2E9C-101B-9397-08002B2CF9AE}" pid="5" name="Pnr">
    <vt:lpwstr>ppppp-tt</vt:lpwstr>
  </property>
  <property fmtid="{D5CDD505-2E9C-101B-9397-08002B2CF9AE}" pid="6" name="Prc">
    <vt:lpwstr>#</vt:lpwstr>
  </property>
  <property fmtid="{D5CDD505-2E9C-101B-9397-08002B2CF9AE}" pid="7" name="DokVersion">
    <vt:lpwstr>#</vt:lpwstr>
  </property>
  <property fmtid="{D5CDD505-2E9C-101B-9397-08002B2CF9AE}" pid="8" name="Datum">
    <vt:lpwstr>01.01.1980</vt:lpwstr>
  </property>
  <property fmtid="{D5CDD505-2E9C-101B-9397-08002B2CF9AE}" pid="9" name="PrcTelSek">
    <vt:lpwstr>+49-89-32152-0</vt:lpwstr>
  </property>
  <property fmtid="{D5CDD505-2E9C-101B-9397-08002B2CF9AE}" pid="10" name="PrcFax">
    <vt:lpwstr>+49-89-32152-599</vt:lpwstr>
  </property>
  <property fmtid="{D5CDD505-2E9C-101B-9397-08002B2CF9AE}" pid="11" name="AngebotPreis">
    <vt:lpwstr>#</vt:lpwstr>
  </property>
  <property fmtid="{D5CDD505-2E9C-101B-9397-08002B2CF9AE}" pid="12" name="AngebotPreiswort">
    <vt:lpwstr>#</vt:lpwstr>
  </property>
  <property fmtid="{D5CDD505-2E9C-101B-9397-08002B2CF9AE}" pid="13" name="AngebotAufwand">
    <vt:lpwstr>#</vt:lpwstr>
  </property>
  <property fmtid="{D5CDD505-2E9C-101B-9397-08002B2CF9AE}" pid="14" name="DokAutor">
    <vt:lpwstr>Vorname Autorname</vt:lpwstr>
  </property>
  <property fmtid="{D5CDD505-2E9C-101B-9397-08002B2CF9AE}" pid="15" name="DokAutorEmail">
    <vt:lpwstr>#</vt:lpwstr>
  </property>
  <property fmtid="{D5CDD505-2E9C-101B-9397-08002B2CF9AE}" pid="16" name="DokAutorTel">
    <vt:lpwstr>+49-89-32152-nnn</vt:lpwstr>
  </property>
  <property fmtid="{D5CDD505-2E9C-101B-9397-08002B2CF9AE}" pid="17" name="DokAutorKuerzel">
    <vt:lpwstr>XXXX</vt:lpwstr>
  </property>
  <property fmtid="{D5CDD505-2E9C-101B-9397-08002B2CF9AE}" pid="18" name="DokVerantw">
    <vt:lpwstr>#</vt:lpwstr>
  </property>
  <property fmtid="{D5CDD505-2E9C-101B-9397-08002B2CF9AE}" pid="19" name="DokVerantwEmail">
    <vt:lpwstr>#</vt:lpwstr>
  </property>
  <property fmtid="{D5CDD505-2E9C-101B-9397-08002B2CF9AE}" pid="20" name="DokVerantwTel">
    <vt:lpwstr>#</vt:lpwstr>
  </property>
  <property fmtid="{D5CDD505-2E9C-101B-9397-08002B2CF9AE}" pid="21" name="DokVerantwKuerzel">
    <vt:lpwstr>#</vt:lpwstr>
  </property>
  <property fmtid="{D5CDD505-2E9C-101B-9397-08002B2CF9AE}" pid="22" name="KundeFirma">
    <vt:lpwstr>Muster AG</vt:lpwstr>
  </property>
  <property fmtid="{D5CDD505-2E9C-101B-9397-08002B2CF9AE}" pid="23" name="KundeAbt">
    <vt:lpwstr>Abt. X</vt:lpwstr>
  </property>
  <property fmtid="{D5CDD505-2E9C-101B-9397-08002B2CF9AE}" pid="24" name="KundeAnrede">
    <vt:lpwstr>Herr</vt:lpwstr>
  </property>
  <property fmtid="{D5CDD505-2E9C-101B-9397-08002B2CF9AE}" pid="25" name="KundeName">
    <vt:lpwstr>Vorname Kundenname</vt:lpwstr>
  </property>
  <property fmtid="{D5CDD505-2E9C-101B-9397-08002B2CF9AE}" pid="26" name="KundeStrasse">
    <vt:lpwstr>Muster-Str. 99</vt:lpwstr>
  </property>
  <property fmtid="{D5CDD505-2E9C-101B-9397-08002B2CF9AE}" pid="27" name="KundeOrt">
    <vt:lpwstr>99999 Musterstadt</vt:lpwstr>
  </property>
  <property fmtid="{D5CDD505-2E9C-101B-9397-08002B2CF9AE}" pid="28" name="KundeLand">
    <vt:lpwstr>Land</vt:lpwstr>
  </property>
  <property fmtid="{D5CDD505-2E9C-101B-9397-08002B2CF9AE}" pid="29" name="DokTitel1">
    <vt:lpwstr>#</vt:lpwstr>
  </property>
  <property fmtid="{D5CDD505-2E9C-101B-9397-08002B2CF9AE}" pid="30" name="DokTitel2">
    <vt:lpwstr>#</vt:lpwstr>
  </property>
  <property fmtid="{D5CDD505-2E9C-101B-9397-08002B2CF9AE}" pid="31" name="Standort">
    <vt:lpwstr>..</vt:lpwstr>
  </property>
  <property fmtid="{D5CDD505-2E9C-101B-9397-08002B2CF9AE}" pid="32" name="Ortsname">
    <vt:lpwstr>..</vt:lpwstr>
  </property>
  <property fmtid="{D5CDD505-2E9C-101B-9397-08002B2CF9AE}" pid="33" name="Fusszeile1">
    <vt:lpwstr>..</vt:lpwstr>
  </property>
  <property fmtid="{D5CDD505-2E9C-101B-9397-08002B2CF9AE}" pid="34" name="Fusszeile2">
    <vt:lpwstr>..</vt:lpwstr>
  </property>
  <property fmtid="{D5CDD505-2E9C-101B-9397-08002B2CF9AE}" pid="35" name="Fusszeile3">
    <vt:lpwstr>..</vt:lpwstr>
  </property>
  <property fmtid="{D5CDD505-2E9C-101B-9397-08002B2CF9AE}" pid="36" name="Fusszeile4">
    <vt:lpwstr>..</vt:lpwstr>
  </property>
  <property fmtid="{D5CDD505-2E9C-101B-9397-08002B2CF9AE}" pid="37" name="Absender1">
    <vt:lpwstr>..</vt:lpwstr>
  </property>
  <property fmtid="{D5CDD505-2E9C-101B-9397-08002B2CF9AE}" pid="38" name="Absender2">
    <vt:lpwstr>..</vt:lpwstr>
  </property>
  <property fmtid="{D5CDD505-2E9C-101B-9397-08002B2CF9AE}" pid="39" name="ContentTypeId">
    <vt:lpwstr>0x010100E6E59D3870F5C64BABFC69C776ED21BE</vt:lpwstr>
  </property>
</Properties>
</file>